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E5" w:rsidRDefault="005423E5" w:rsidP="00B6326B">
      <w:pPr>
        <w:shd w:val="clear" w:color="auto" w:fill="D0CECE" w:themeFill="background2" w:themeFillShade="E6"/>
        <w:jc w:val="center"/>
        <w:rPr>
          <w:b/>
          <w:sz w:val="24"/>
          <w:szCs w:val="24"/>
        </w:rPr>
      </w:pPr>
      <w:r w:rsidRPr="00575A4C">
        <w:rPr>
          <w:noProof/>
          <w:lang w:eastAsia="de-DE"/>
        </w:rPr>
        <w:drawing>
          <wp:inline distT="0" distB="0" distL="0" distR="0" wp14:anchorId="50E791BD" wp14:editId="5ECEDDB2">
            <wp:extent cx="5782872" cy="2044800"/>
            <wp:effectExtent l="0" t="0" r="8890" b="0"/>
            <wp:docPr id="1" name="Grafik 1" descr="L:\K5 Dorfner\RedWednesday\Coloseum m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5 Dorfner\RedWednesday\Coloseum mi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155" cy="21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EE" w:rsidRDefault="003B510C" w:rsidP="00B6326B">
      <w:pPr>
        <w:shd w:val="clear" w:color="auto" w:fill="D0CECE" w:themeFill="background2" w:themeFillShade="E6"/>
        <w:jc w:val="center"/>
      </w:pPr>
      <w:r>
        <w:rPr>
          <w:b/>
          <w:sz w:val="24"/>
          <w:szCs w:val="24"/>
        </w:rPr>
        <w:t>Aktionstag</w:t>
      </w:r>
      <w:r w:rsidR="00B16D1F">
        <w:br/>
      </w:r>
      <w:r w:rsidR="00B16D1F" w:rsidRPr="002C1708">
        <w:rPr>
          <w:b/>
          <w:color w:val="C00000"/>
        </w:rPr>
        <w:t>„</w:t>
      </w:r>
      <w:proofErr w:type="spellStart"/>
      <w:r w:rsidR="00B16D1F" w:rsidRPr="002C1708">
        <w:rPr>
          <w:b/>
          <w:color w:val="C00000"/>
        </w:rPr>
        <w:t>Red</w:t>
      </w:r>
      <w:proofErr w:type="spellEnd"/>
      <w:r w:rsidR="00B16D1F" w:rsidRPr="002C1708">
        <w:rPr>
          <w:b/>
          <w:color w:val="C00000"/>
        </w:rPr>
        <w:t xml:space="preserve"> </w:t>
      </w:r>
      <w:proofErr w:type="spellStart"/>
      <w:r w:rsidR="00B16D1F" w:rsidRPr="002C1708">
        <w:rPr>
          <w:b/>
          <w:color w:val="C00000"/>
        </w:rPr>
        <w:t>Wednesday</w:t>
      </w:r>
      <w:proofErr w:type="spellEnd"/>
      <w:r w:rsidR="00B16D1F" w:rsidRPr="002C1708">
        <w:rPr>
          <w:b/>
          <w:color w:val="C00000"/>
        </w:rPr>
        <w:t>“</w:t>
      </w:r>
    </w:p>
    <w:p w:rsidR="0058405B" w:rsidRPr="003B510C" w:rsidRDefault="00B16D1F" w:rsidP="003B510C">
      <w:pPr>
        <w:shd w:val="clear" w:color="auto" w:fill="D0CECE" w:themeFill="background2" w:themeFillShade="E6"/>
        <w:jc w:val="center"/>
        <w:rPr>
          <w:i/>
        </w:rPr>
      </w:pPr>
      <w:r w:rsidRPr="002703FA">
        <w:rPr>
          <w:i/>
        </w:rPr>
        <w:t>Mittwoch, 24. November 2021</w:t>
      </w:r>
    </w:p>
    <w:p w:rsidR="00B6326B" w:rsidRPr="0058405B" w:rsidRDefault="00B6326B" w:rsidP="00B6326B">
      <w:pPr>
        <w:shd w:val="clear" w:color="auto" w:fill="D0CECE" w:themeFill="background2" w:themeFillShade="E6"/>
        <w:jc w:val="center"/>
        <w:rPr>
          <w:b/>
        </w:rPr>
      </w:pPr>
    </w:p>
    <w:p w:rsidR="00B16D1F" w:rsidRDefault="00B16D1F"/>
    <w:p w:rsidR="003B510C" w:rsidRDefault="003B510C">
      <w:r>
        <w:t>Sehr geehrter Herr Pfarrer,</w:t>
      </w:r>
      <w:r>
        <w:br/>
        <w:t>liebe Mitarbeiterinnen und Mitarbeiter in der Pastoral,</w:t>
      </w:r>
      <w:r>
        <w:br/>
        <w:t>sehr geehrte Damen und Herren im Pfarrgemeinderat,</w:t>
      </w:r>
    </w:p>
    <w:p w:rsidR="003B510C" w:rsidRDefault="003B510C"/>
    <w:p w:rsidR="003B510C" w:rsidRDefault="00414F15">
      <w:r>
        <w:t xml:space="preserve">das Hilfswerk „Kirche in Not – ACN Deutschland“ veranstaltet seit 2015 einen weltweiten Aktionstag, den </w:t>
      </w:r>
      <w:r>
        <w:rPr>
          <w:b/>
          <w:color w:val="FF0000"/>
        </w:rPr>
        <w:t>„RED WEDNESDAY“</w:t>
      </w:r>
      <w:r>
        <w:t xml:space="preserve">, den „Roten Mittwoch“, </w:t>
      </w:r>
      <w:r w:rsidR="005A3E32">
        <w:t xml:space="preserve">bei dem auf die Situation der verfolgten Christen im 21. Jahrhundert hingewiesen werden soll. Als äußeres Zeichen werden an diesem </w:t>
      </w:r>
      <w:r w:rsidR="00232BFE">
        <w:t xml:space="preserve">Tag, heuer der 24. November, Kirchen und öffentliche Gebäude rot angestrahlt. </w:t>
      </w:r>
    </w:p>
    <w:p w:rsidR="00232BFE" w:rsidRDefault="00232BFE">
      <w:r>
        <w:t xml:space="preserve">Bischof Rudolf </w:t>
      </w:r>
      <w:r w:rsidR="009C0F53">
        <w:t>lädt d</w:t>
      </w:r>
      <w:r>
        <w:t>i</w:t>
      </w:r>
      <w:r w:rsidR="009C0F53">
        <w:t>e Pfarreien i</w:t>
      </w:r>
      <w:r>
        <w:t xml:space="preserve">n unserer Diözese </w:t>
      </w:r>
      <w:r w:rsidR="009C0F53">
        <w:t xml:space="preserve">ein, sich </w:t>
      </w:r>
      <w:r>
        <w:t xml:space="preserve">daran </w:t>
      </w:r>
      <w:r w:rsidR="009C0F53">
        <w:t xml:space="preserve">zu </w:t>
      </w:r>
      <w:r>
        <w:t xml:space="preserve">beteiligen, aber nicht nur durch </w:t>
      </w:r>
      <w:r w:rsidR="009C0F53">
        <w:t xml:space="preserve">das </w:t>
      </w:r>
      <w:r>
        <w:t>Anstrahlen der Kirche, sondern</w:t>
      </w:r>
      <w:r w:rsidR="009C0F53">
        <w:t xml:space="preserve"> v.a.</w:t>
      </w:r>
      <w:r>
        <w:t xml:space="preserve"> auch durch Gebet.</w:t>
      </w:r>
    </w:p>
    <w:p w:rsidR="00232BFE" w:rsidRDefault="00232BFE">
      <w:r>
        <w:t>Wir stellen Ihnen heute schon Material zur Verfügung: Bausteine für einen Gottesdienst, einen Predigtentwurf</w:t>
      </w:r>
      <w:r w:rsidR="00C45827">
        <w:t>. Diese Texte sowie auch e</w:t>
      </w:r>
      <w:r>
        <w:t>in</w:t>
      </w:r>
      <w:bookmarkStart w:id="0" w:name="_GoBack"/>
      <w:bookmarkEnd w:id="0"/>
      <w:r>
        <w:t>e technische Anweisung, wie Sie Ihre Kirche gegebenenfalls anleuchten können</w:t>
      </w:r>
      <w:r w:rsidR="00C45827">
        <w:t xml:space="preserve">, finden Sie auf unserer Homepage </w:t>
      </w:r>
      <w:hyperlink r:id="rId5" w:history="1">
        <w:r w:rsidR="00C45827" w:rsidRPr="006A74EB">
          <w:rPr>
            <w:rStyle w:val="Hyperlink"/>
          </w:rPr>
          <w:t>www.seelsorge-regensburg.de</w:t>
        </w:r>
      </w:hyperlink>
      <w:r w:rsidR="00C45827">
        <w:t xml:space="preserve">. </w:t>
      </w:r>
      <w:r>
        <w:t xml:space="preserve"> Natürlich sind auch andere Aktionen möglich: Verhüllen der Kirchentüren oder des Altares mit roten Tüchern, rote Teppiche oder Bänder, rote Kerzen … Ein Blatt zum Ausmalen einer roten Kerze für Fenster liegt ebenfalls bei.</w:t>
      </w:r>
    </w:p>
    <w:p w:rsidR="00635CA6" w:rsidRDefault="00232BFE">
      <w:r>
        <w:t>Falls Sie sich näher mit der Situation der Christenverfolgung heute beschäftigen wollen</w:t>
      </w:r>
      <w:r w:rsidR="00033969">
        <w:t xml:space="preserve">, finden Sie unter </w:t>
      </w:r>
      <w:hyperlink r:id="rId6" w:history="1">
        <w:r w:rsidR="00414F15" w:rsidRPr="00756555">
          <w:rPr>
            <w:rStyle w:val="Hyperlink"/>
          </w:rPr>
          <w:t>https://acninternational.org/religiousfreedomreport/de/home/</w:t>
        </w:r>
      </w:hyperlink>
      <w:r w:rsidR="00414F15">
        <w:t xml:space="preserve"> </w:t>
      </w:r>
      <w:r w:rsidR="00033969">
        <w:t>den Bericht 2021 über Religionsfreiheit weltweit.</w:t>
      </w:r>
    </w:p>
    <w:p w:rsidR="00033969" w:rsidRDefault="00033969">
      <w:r>
        <w:t xml:space="preserve">Wir würden uns freuen, wenn Sie dieses Anliegen in Ihrer Pfarrei - wie auch immer </w:t>
      </w:r>
      <w:r w:rsidR="009C0F53">
        <w:t>-</w:t>
      </w:r>
      <w:r>
        <w:t xml:space="preserve"> aufgreifen würden und grüßen Sie herzlich</w:t>
      </w:r>
    </w:p>
    <w:p w:rsidR="00C45827" w:rsidRDefault="00C45827"/>
    <w:p w:rsidR="00033969" w:rsidRDefault="00033969">
      <w:proofErr w:type="spellStart"/>
      <w:r>
        <w:t>Msgr</w:t>
      </w:r>
      <w:proofErr w:type="spellEnd"/>
      <w:r>
        <w:t xml:space="preserve">. Thomas </w:t>
      </w:r>
      <w:proofErr w:type="spellStart"/>
      <w:r>
        <w:t>Pinzer</w:t>
      </w:r>
      <w:proofErr w:type="spellEnd"/>
      <w:r>
        <w:br/>
        <w:t>Leiter der Hauptabteilung Seelsorge</w:t>
      </w:r>
      <w:r>
        <w:br/>
      </w:r>
    </w:p>
    <w:sectPr w:rsidR="000339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1F"/>
    <w:rsid w:val="00033969"/>
    <w:rsid w:val="000362F3"/>
    <w:rsid w:val="001E79E5"/>
    <w:rsid w:val="00232BFE"/>
    <w:rsid w:val="002703FA"/>
    <w:rsid w:val="002A2C07"/>
    <w:rsid w:val="002C1708"/>
    <w:rsid w:val="00331F68"/>
    <w:rsid w:val="00381B7A"/>
    <w:rsid w:val="003B510C"/>
    <w:rsid w:val="00414F15"/>
    <w:rsid w:val="00477329"/>
    <w:rsid w:val="004845C2"/>
    <w:rsid w:val="004F3D98"/>
    <w:rsid w:val="005423E5"/>
    <w:rsid w:val="0058405B"/>
    <w:rsid w:val="005A3E32"/>
    <w:rsid w:val="00635CA6"/>
    <w:rsid w:val="00683E44"/>
    <w:rsid w:val="00713BEE"/>
    <w:rsid w:val="00720E30"/>
    <w:rsid w:val="007529FB"/>
    <w:rsid w:val="008A6DD9"/>
    <w:rsid w:val="009C0F53"/>
    <w:rsid w:val="00B16D1F"/>
    <w:rsid w:val="00B6326B"/>
    <w:rsid w:val="00BA55C6"/>
    <w:rsid w:val="00C45827"/>
    <w:rsid w:val="00CE1C5A"/>
    <w:rsid w:val="00D02F24"/>
    <w:rsid w:val="00D07D2A"/>
    <w:rsid w:val="00DD3181"/>
    <w:rsid w:val="00E35311"/>
    <w:rsid w:val="00E50E1E"/>
    <w:rsid w:val="00E6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C11F"/>
  <w15:chartTrackingRefBased/>
  <w15:docId w15:val="{46759E04-84EF-4F8A-86A5-96733EBA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4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ninternational.org/religiousfreedomreport/de/home/" TargetMode="External"/><Relationship Id="rId5" Type="http://schemas.openxmlformats.org/officeDocument/2006/relationships/hyperlink" Target="http://www.seelsorge-regensburg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Regensburg KdöR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Dorfner Stefan</dc:creator>
  <cp:keywords/>
  <dc:description/>
  <cp:lastModifiedBy>Zahner Walter</cp:lastModifiedBy>
  <cp:revision>3</cp:revision>
  <dcterms:created xsi:type="dcterms:W3CDTF">2021-06-24T06:33:00Z</dcterms:created>
  <dcterms:modified xsi:type="dcterms:W3CDTF">2021-06-25T07:42:00Z</dcterms:modified>
</cp:coreProperties>
</file>